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A267" w14:textId="77777777" w:rsidR="00481996" w:rsidRPr="00481996" w:rsidRDefault="00481996">
      <w:pPr>
        <w:rPr>
          <w:sz w:val="30"/>
          <w:szCs w:val="30"/>
        </w:rPr>
      </w:pPr>
    </w:p>
    <w:p w14:paraId="551F4690" w14:textId="77777777" w:rsidR="00481996" w:rsidRDefault="00481996" w:rsidP="00481996">
      <w:pPr>
        <w:spacing w:before="120" w:after="0" w:line="240" w:lineRule="auto"/>
        <w:jc w:val="both"/>
        <w:rPr>
          <w:b/>
          <w:bCs/>
          <w:sz w:val="30"/>
          <w:szCs w:val="30"/>
        </w:rPr>
      </w:pPr>
      <w:r w:rsidRPr="00481996">
        <w:rPr>
          <w:b/>
          <w:bCs/>
          <w:sz w:val="30"/>
          <w:szCs w:val="30"/>
        </w:rPr>
        <w:t>Proponowany porządek obrad:</w:t>
      </w:r>
    </w:p>
    <w:p w14:paraId="1AF9FE9A" w14:textId="77777777" w:rsidR="00481996" w:rsidRDefault="00481996" w:rsidP="00481996">
      <w:pPr>
        <w:spacing w:before="120" w:after="0" w:line="240" w:lineRule="auto"/>
        <w:jc w:val="both"/>
        <w:rPr>
          <w:b/>
          <w:bCs/>
          <w:sz w:val="30"/>
          <w:szCs w:val="30"/>
        </w:rPr>
      </w:pPr>
    </w:p>
    <w:p w14:paraId="0A7CD6FE" w14:textId="77777777" w:rsidR="00481996" w:rsidRPr="00481996" w:rsidRDefault="00481996" w:rsidP="00481996">
      <w:pPr>
        <w:spacing w:before="120" w:after="0" w:line="240" w:lineRule="auto"/>
        <w:jc w:val="both"/>
        <w:rPr>
          <w:b/>
          <w:bCs/>
          <w:sz w:val="30"/>
          <w:szCs w:val="30"/>
        </w:rPr>
      </w:pPr>
    </w:p>
    <w:p w14:paraId="2BE2E3F2" w14:textId="77777777" w:rsidR="00481996" w:rsidRPr="00481996" w:rsidRDefault="00481996" w:rsidP="0048199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Gatineau" w:hAnsi="Gatineau"/>
          <w:sz w:val="30"/>
          <w:szCs w:val="30"/>
        </w:rPr>
      </w:pPr>
      <w:r w:rsidRPr="00481996">
        <w:rPr>
          <w:rFonts w:ascii="Gatineau" w:hAnsi="Gatineau"/>
          <w:sz w:val="30"/>
          <w:szCs w:val="30"/>
        </w:rPr>
        <w:t>Otwarcie zebrania, wybór Prezydium zebrania.</w:t>
      </w:r>
    </w:p>
    <w:p w14:paraId="3A4F8864" w14:textId="77777777" w:rsidR="00481996" w:rsidRPr="00481996" w:rsidRDefault="00481996" w:rsidP="0048199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Gatineau" w:hAnsi="Gatineau"/>
          <w:sz w:val="30"/>
          <w:szCs w:val="30"/>
        </w:rPr>
      </w:pPr>
      <w:r w:rsidRPr="00481996">
        <w:rPr>
          <w:rFonts w:ascii="Gatineau" w:hAnsi="Gatineau"/>
          <w:sz w:val="30"/>
          <w:szCs w:val="30"/>
        </w:rPr>
        <w:t>Zatwierdzenie porządku obrad.</w:t>
      </w:r>
    </w:p>
    <w:p w14:paraId="18303720" w14:textId="77777777" w:rsidR="00481996" w:rsidRPr="00481996" w:rsidRDefault="00481996" w:rsidP="0048199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Gatineau" w:hAnsi="Gatineau"/>
          <w:sz w:val="30"/>
          <w:szCs w:val="30"/>
        </w:rPr>
      </w:pPr>
      <w:r w:rsidRPr="00481996">
        <w:rPr>
          <w:rFonts w:ascii="Gatineau" w:hAnsi="Gatineau"/>
          <w:sz w:val="30"/>
          <w:szCs w:val="30"/>
        </w:rPr>
        <w:t>Uchwalenie regulaminu obrad.</w:t>
      </w:r>
    </w:p>
    <w:p w14:paraId="0CBF9574" w14:textId="77777777" w:rsidR="00481996" w:rsidRPr="00481996" w:rsidRDefault="00481996" w:rsidP="0048199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Gatineau" w:hAnsi="Gatineau"/>
          <w:sz w:val="30"/>
          <w:szCs w:val="30"/>
        </w:rPr>
      </w:pPr>
      <w:r w:rsidRPr="00481996">
        <w:rPr>
          <w:rFonts w:ascii="Gatineau" w:hAnsi="Gatineau"/>
          <w:sz w:val="30"/>
          <w:szCs w:val="30"/>
        </w:rPr>
        <w:t>Wybór Komisji mandatowo-skrutacyjnej, i wnioskowej.</w:t>
      </w:r>
    </w:p>
    <w:p w14:paraId="2CD539EA" w14:textId="77777777" w:rsidR="00481996" w:rsidRPr="00481996" w:rsidRDefault="00481996" w:rsidP="0048199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Gatineau" w:hAnsi="Gatineau"/>
          <w:sz w:val="30"/>
          <w:szCs w:val="30"/>
        </w:rPr>
      </w:pPr>
      <w:r w:rsidRPr="00481996">
        <w:rPr>
          <w:rFonts w:ascii="Gatineau" w:hAnsi="Gatineau"/>
          <w:sz w:val="30"/>
          <w:szCs w:val="30"/>
        </w:rPr>
        <w:t>Przedstawienie Protokołu Komisji mandatowo – skrutacyjnej co do prawidłowości zwołania Zebrania oraz jego ważności (ze względu na liczbę obecnych członków Koła).</w:t>
      </w:r>
    </w:p>
    <w:p w14:paraId="0B1B9762" w14:textId="77777777" w:rsidR="00481996" w:rsidRPr="00481996" w:rsidRDefault="00481996" w:rsidP="0048199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Gatineau" w:hAnsi="Gatineau"/>
          <w:sz w:val="30"/>
          <w:szCs w:val="30"/>
        </w:rPr>
      </w:pPr>
      <w:r w:rsidRPr="00481996">
        <w:rPr>
          <w:rFonts w:ascii="Gatineau" w:hAnsi="Gatineau"/>
          <w:sz w:val="30"/>
          <w:szCs w:val="30"/>
        </w:rPr>
        <w:t xml:space="preserve">Przyjęcie protokołu z poprzedniego Walnego Zebrania Członków Koła. </w:t>
      </w:r>
    </w:p>
    <w:p w14:paraId="3C8B481E" w14:textId="77777777" w:rsidR="00481996" w:rsidRPr="00481996" w:rsidRDefault="00481996" w:rsidP="0048199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Gatineau" w:hAnsi="Gatineau"/>
          <w:sz w:val="30"/>
          <w:szCs w:val="30"/>
        </w:rPr>
      </w:pPr>
      <w:r w:rsidRPr="00481996">
        <w:rPr>
          <w:rFonts w:ascii="Gatineau" w:hAnsi="Gatineau"/>
          <w:sz w:val="30"/>
          <w:szCs w:val="30"/>
        </w:rPr>
        <w:t>Sprawozdanie Zarządu z działalności wraz ze sprawozdaniami finansowymi.</w:t>
      </w:r>
    </w:p>
    <w:p w14:paraId="465A859C" w14:textId="77777777" w:rsidR="00481996" w:rsidRPr="00481996" w:rsidRDefault="00481996" w:rsidP="0048199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Gatineau" w:hAnsi="Gatineau"/>
          <w:sz w:val="30"/>
          <w:szCs w:val="30"/>
        </w:rPr>
      </w:pPr>
      <w:r w:rsidRPr="00481996">
        <w:rPr>
          <w:rFonts w:ascii="Gatineau" w:hAnsi="Gatineau"/>
          <w:sz w:val="30"/>
          <w:szCs w:val="30"/>
        </w:rPr>
        <w:t>Sprawozdanie Komisji Rewizyjnej.</w:t>
      </w:r>
    </w:p>
    <w:p w14:paraId="19C47BEE" w14:textId="77777777" w:rsidR="00481996" w:rsidRPr="00481996" w:rsidRDefault="00481996" w:rsidP="0048199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Gatineau" w:hAnsi="Gatineau"/>
          <w:sz w:val="30"/>
          <w:szCs w:val="30"/>
        </w:rPr>
      </w:pPr>
      <w:r w:rsidRPr="00481996">
        <w:rPr>
          <w:rFonts w:ascii="Gatineau" w:hAnsi="Gatineau"/>
          <w:sz w:val="30"/>
          <w:szCs w:val="30"/>
        </w:rPr>
        <w:t>Dyskusja nad sprawozdaniami.</w:t>
      </w:r>
    </w:p>
    <w:p w14:paraId="21D30D2A" w14:textId="77777777" w:rsidR="00481996" w:rsidRPr="00481996" w:rsidRDefault="00481996" w:rsidP="0048199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Gatineau" w:hAnsi="Gatineau"/>
          <w:sz w:val="30"/>
          <w:szCs w:val="30"/>
        </w:rPr>
      </w:pPr>
      <w:r w:rsidRPr="00481996">
        <w:rPr>
          <w:rFonts w:ascii="Gatineau" w:hAnsi="Gatineau"/>
          <w:sz w:val="30"/>
          <w:szCs w:val="30"/>
        </w:rPr>
        <w:t>Dyskusja i zgłaszanie wniosków.</w:t>
      </w:r>
    </w:p>
    <w:p w14:paraId="38ACC479" w14:textId="77777777" w:rsidR="00481996" w:rsidRPr="00481996" w:rsidRDefault="00481996" w:rsidP="0048199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Gatineau" w:hAnsi="Gatineau"/>
          <w:sz w:val="30"/>
          <w:szCs w:val="30"/>
        </w:rPr>
      </w:pPr>
      <w:r w:rsidRPr="00481996">
        <w:rPr>
          <w:rFonts w:ascii="Gatineau" w:hAnsi="Gatineau"/>
          <w:sz w:val="30"/>
          <w:szCs w:val="30"/>
        </w:rPr>
        <w:t>Podjęcie uchwał w sprawach objętych porządkiem obrad.</w:t>
      </w:r>
    </w:p>
    <w:p w14:paraId="56FA22FB" w14:textId="77777777" w:rsidR="00481996" w:rsidRPr="00481996" w:rsidRDefault="00481996" w:rsidP="0048199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bCs/>
          <w:sz w:val="30"/>
          <w:szCs w:val="30"/>
        </w:rPr>
      </w:pPr>
      <w:r w:rsidRPr="00481996">
        <w:rPr>
          <w:rFonts w:ascii="Gatineau" w:hAnsi="Gatineau"/>
          <w:sz w:val="30"/>
          <w:szCs w:val="30"/>
        </w:rPr>
        <w:t>Sprawozdanie Komisji Wnioskowej i uchwalenie przedłożonych wniosków.</w:t>
      </w:r>
    </w:p>
    <w:p w14:paraId="551CECE5" w14:textId="77777777" w:rsidR="00481996" w:rsidRPr="00481996" w:rsidRDefault="00481996" w:rsidP="0048199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bCs/>
          <w:sz w:val="30"/>
          <w:szCs w:val="30"/>
        </w:rPr>
      </w:pPr>
      <w:r w:rsidRPr="00481996">
        <w:rPr>
          <w:rFonts w:ascii="Gatineau" w:hAnsi="Gatineau"/>
          <w:sz w:val="30"/>
          <w:szCs w:val="30"/>
        </w:rPr>
        <w:t>Zamknięcie obrad.</w:t>
      </w:r>
    </w:p>
    <w:p w14:paraId="51B8F4BE" w14:textId="77777777" w:rsidR="00481996" w:rsidRPr="00082A4B" w:rsidRDefault="00481996" w:rsidP="00481996">
      <w:pPr>
        <w:overflowPunct w:val="0"/>
        <w:autoSpaceDE w:val="0"/>
        <w:autoSpaceDN w:val="0"/>
        <w:adjustRightInd w:val="0"/>
        <w:spacing w:before="120" w:after="120" w:line="300" w:lineRule="exact"/>
        <w:jc w:val="both"/>
        <w:textAlignment w:val="baseline"/>
        <w:rPr>
          <w:bCs/>
        </w:rPr>
      </w:pPr>
    </w:p>
    <w:p w14:paraId="46FC38E3" w14:textId="3F91F7E9" w:rsidR="00481996" w:rsidRDefault="00481996" w:rsidP="00481996">
      <w:r>
        <w:rPr>
          <w:rFonts w:ascii="Gatineau" w:hAnsi="Gatineau"/>
        </w:rPr>
        <w:t xml:space="preserve">                                                                                                                     </w:t>
      </w:r>
      <w:r>
        <w:rPr>
          <w:rFonts w:ascii="Gatineau" w:hAnsi="Gatineau"/>
        </w:rPr>
        <w:br/>
        <w:t xml:space="preserve">                                                                                       </w:t>
      </w:r>
    </w:p>
    <w:sectPr w:rsidR="0048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tineau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B5905"/>
    <w:multiLevelType w:val="singleLevel"/>
    <w:tmpl w:val="984404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211925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96"/>
    <w:rsid w:val="001F075D"/>
    <w:rsid w:val="00481996"/>
    <w:rsid w:val="009B3340"/>
    <w:rsid w:val="00C56FCE"/>
    <w:rsid w:val="00F7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6B9B3"/>
  <w15:chartTrackingRefBased/>
  <w15:docId w15:val="{F1BE212B-4B60-4FE2-B7F4-0AE94A35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1996"/>
    <w:pPr>
      <w:spacing w:after="200" w:line="276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1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1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1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1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1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1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1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1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1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1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1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1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19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19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19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19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19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19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1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1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1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1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1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19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19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19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1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19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19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806</Characters>
  <Application>Microsoft Office Word</Application>
  <DocSecurity>0</DocSecurity>
  <Lines>19</Lines>
  <Paragraphs>10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Sitarz</dc:creator>
  <cp:keywords/>
  <dc:description/>
  <cp:lastModifiedBy>Małgorzata Sitarz</cp:lastModifiedBy>
  <cp:revision>1</cp:revision>
  <dcterms:created xsi:type="dcterms:W3CDTF">2026-03-29T22:45:00Z</dcterms:created>
  <dcterms:modified xsi:type="dcterms:W3CDTF">2026-03-29T22:46:00Z</dcterms:modified>
</cp:coreProperties>
</file>